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E80" w:rsidRDefault="00CF1E80" w:rsidP="00F06710">
      <w:pPr>
        <w:spacing w:line="276" w:lineRule="auto"/>
        <w:jc w:val="center"/>
        <w:rPr>
          <w:sz w:val="28"/>
          <w:szCs w:val="28"/>
        </w:rPr>
      </w:pPr>
    </w:p>
    <w:p w:rsidR="00CF1E80" w:rsidRPr="003D5169" w:rsidRDefault="00CF1E80" w:rsidP="00CF1E80">
      <w:pPr>
        <w:jc w:val="center"/>
        <w:rPr>
          <w:b/>
          <w:sz w:val="28"/>
          <w:szCs w:val="28"/>
        </w:rPr>
      </w:pPr>
      <w:r w:rsidRPr="003D5169">
        <w:rPr>
          <w:b/>
          <w:sz w:val="28"/>
          <w:szCs w:val="28"/>
        </w:rPr>
        <w:t xml:space="preserve">Ф И Н А Н С </w:t>
      </w:r>
      <w:proofErr w:type="gramStart"/>
      <w:r w:rsidRPr="003D5169">
        <w:rPr>
          <w:b/>
          <w:sz w:val="28"/>
          <w:szCs w:val="28"/>
        </w:rPr>
        <w:t>Ы</w:t>
      </w:r>
      <w:proofErr w:type="gramEnd"/>
    </w:p>
    <w:p w:rsidR="00CF1E80" w:rsidRDefault="00CF1E80" w:rsidP="00CF1E80">
      <w:pPr>
        <w:rPr>
          <w:sz w:val="28"/>
          <w:szCs w:val="28"/>
        </w:rPr>
      </w:pPr>
    </w:p>
    <w:p w:rsidR="00CF1E80" w:rsidRDefault="00CF1E80" w:rsidP="00F06710">
      <w:pPr>
        <w:spacing w:line="276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Сводная финансовая обеспеченность Нижнедевицкого муниципального района  осуществлялась на трехлетний период 20</w:t>
      </w:r>
      <w:r w:rsidR="002A2E8E">
        <w:rPr>
          <w:sz w:val="28"/>
          <w:szCs w:val="28"/>
        </w:rPr>
        <w:t>2</w:t>
      </w:r>
      <w:r w:rsidR="001D32BA">
        <w:rPr>
          <w:sz w:val="28"/>
          <w:szCs w:val="28"/>
        </w:rPr>
        <w:t>5</w:t>
      </w:r>
      <w:r>
        <w:rPr>
          <w:sz w:val="28"/>
          <w:szCs w:val="28"/>
        </w:rPr>
        <w:t>-20</w:t>
      </w:r>
      <w:r w:rsidR="002E18F2">
        <w:rPr>
          <w:sz w:val="28"/>
          <w:szCs w:val="28"/>
        </w:rPr>
        <w:t>2</w:t>
      </w:r>
      <w:r w:rsidR="001D32BA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E3048F">
        <w:rPr>
          <w:sz w:val="28"/>
          <w:szCs w:val="28"/>
        </w:rPr>
        <w:t>ы</w:t>
      </w:r>
      <w:r>
        <w:rPr>
          <w:sz w:val="28"/>
          <w:szCs w:val="28"/>
        </w:rPr>
        <w:t xml:space="preserve"> на основе прогноза социально-экономического развития Нижнедевицкого муниципального района на 20</w:t>
      </w:r>
      <w:r w:rsidR="002A2E8E">
        <w:rPr>
          <w:sz w:val="28"/>
          <w:szCs w:val="28"/>
        </w:rPr>
        <w:t>2</w:t>
      </w:r>
      <w:r w:rsidR="001D32BA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плановый период 20</w:t>
      </w:r>
      <w:r w:rsidR="00716251">
        <w:rPr>
          <w:sz w:val="28"/>
          <w:szCs w:val="28"/>
        </w:rPr>
        <w:t>2</w:t>
      </w:r>
      <w:r w:rsidR="001D32BA">
        <w:rPr>
          <w:sz w:val="28"/>
          <w:szCs w:val="28"/>
        </w:rPr>
        <w:t>5</w:t>
      </w:r>
      <w:r>
        <w:rPr>
          <w:sz w:val="28"/>
          <w:szCs w:val="28"/>
        </w:rPr>
        <w:t xml:space="preserve"> - 20</w:t>
      </w:r>
      <w:r w:rsidR="002E18F2">
        <w:rPr>
          <w:sz w:val="28"/>
          <w:szCs w:val="28"/>
        </w:rPr>
        <w:t>2</w:t>
      </w:r>
      <w:r w:rsidR="001D32BA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E3048F">
        <w:rPr>
          <w:sz w:val="28"/>
          <w:szCs w:val="28"/>
        </w:rPr>
        <w:t>ы</w:t>
      </w:r>
      <w:r>
        <w:rPr>
          <w:sz w:val="28"/>
          <w:szCs w:val="28"/>
        </w:rPr>
        <w:t xml:space="preserve">  и оценки поступлений доходов в бюджет муниципального района в 20</w:t>
      </w:r>
      <w:r w:rsidR="00D434E8">
        <w:rPr>
          <w:sz w:val="28"/>
          <w:szCs w:val="28"/>
        </w:rPr>
        <w:t>2</w:t>
      </w:r>
      <w:r w:rsidR="001D32BA">
        <w:rPr>
          <w:sz w:val="28"/>
          <w:szCs w:val="28"/>
        </w:rPr>
        <w:t>3</w:t>
      </w:r>
      <w:r>
        <w:rPr>
          <w:sz w:val="28"/>
          <w:szCs w:val="28"/>
        </w:rPr>
        <w:t xml:space="preserve"> году</w:t>
      </w:r>
      <w:r w:rsidR="00E3048F">
        <w:rPr>
          <w:sz w:val="28"/>
          <w:szCs w:val="28"/>
        </w:rPr>
        <w:t>.</w:t>
      </w:r>
    </w:p>
    <w:p w:rsidR="00CF1E80" w:rsidRDefault="00CF1E80" w:rsidP="00F06710">
      <w:pPr>
        <w:spacing w:line="276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Нижнедевицкий муниципальный район – сельскохозяйственный и от работы сельхозпредприятий в значительной степени зависит финансовое состояние района. Налогооблагаемая прибыль предприятий района в 20</w:t>
      </w:r>
      <w:r w:rsidR="00D434E8">
        <w:rPr>
          <w:sz w:val="28"/>
          <w:szCs w:val="28"/>
        </w:rPr>
        <w:t>2</w:t>
      </w:r>
      <w:r w:rsidR="001D32BA">
        <w:rPr>
          <w:sz w:val="28"/>
          <w:szCs w:val="28"/>
        </w:rPr>
        <w:t>3</w:t>
      </w:r>
      <w:r>
        <w:rPr>
          <w:sz w:val="28"/>
          <w:szCs w:val="28"/>
        </w:rPr>
        <w:t xml:space="preserve"> году составила </w:t>
      </w:r>
      <w:r w:rsidR="001D32BA">
        <w:rPr>
          <w:sz w:val="28"/>
          <w:szCs w:val="28"/>
        </w:rPr>
        <w:t>43470</w:t>
      </w:r>
      <w:r w:rsidR="00830DE6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лей, ожидаемый объем в 20</w:t>
      </w:r>
      <w:r w:rsidR="00830DE6">
        <w:rPr>
          <w:sz w:val="28"/>
          <w:szCs w:val="28"/>
        </w:rPr>
        <w:t>2</w:t>
      </w:r>
      <w:r w:rsidR="001D32BA">
        <w:rPr>
          <w:sz w:val="28"/>
          <w:szCs w:val="28"/>
        </w:rPr>
        <w:t>4</w:t>
      </w:r>
      <w:r>
        <w:rPr>
          <w:sz w:val="28"/>
          <w:szCs w:val="28"/>
        </w:rPr>
        <w:t xml:space="preserve"> году – </w:t>
      </w:r>
      <w:r w:rsidR="001D32BA">
        <w:rPr>
          <w:sz w:val="28"/>
          <w:szCs w:val="28"/>
        </w:rPr>
        <w:t>54236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 Разрыв между общим объемом прибыли и  налогооблагаемой базой объясняется тем, что сельхозпредприятия по основной деятельности освобождены от уплаты налога на прибыль (уплачивают единый сельхозналог).</w:t>
      </w:r>
    </w:p>
    <w:p w:rsidR="00CF1E80" w:rsidRDefault="003D5169" w:rsidP="00F06710">
      <w:pPr>
        <w:spacing w:line="276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F1E80">
        <w:rPr>
          <w:sz w:val="28"/>
          <w:szCs w:val="28"/>
        </w:rPr>
        <w:t>Общая сумма</w:t>
      </w:r>
      <w:r w:rsidR="002E18F2">
        <w:rPr>
          <w:sz w:val="28"/>
          <w:szCs w:val="28"/>
        </w:rPr>
        <w:t xml:space="preserve"> доходов </w:t>
      </w:r>
      <w:r w:rsidR="00B059EF">
        <w:rPr>
          <w:sz w:val="28"/>
          <w:szCs w:val="28"/>
        </w:rPr>
        <w:t xml:space="preserve">по финансовой обеспеченности муниципального района </w:t>
      </w:r>
      <w:r w:rsidR="00CF1E80">
        <w:rPr>
          <w:sz w:val="28"/>
          <w:szCs w:val="28"/>
        </w:rPr>
        <w:t>в 20</w:t>
      </w:r>
      <w:r w:rsidR="00D434E8">
        <w:rPr>
          <w:sz w:val="28"/>
          <w:szCs w:val="28"/>
        </w:rPr>
        <w:t>2</w:t>
      </w:r>
      <w:r w:rsidR="001D32BA">
        <w:rPr>
          <w:sz w:val="28"/>
          <w:szCs w:val="28"/>
        </w:rPr>
        <w:t>3</w:t>
      </w:r>
      <w:r w:rsidR="00CF1E80">
        <w:rPr>
          <w:sz w:val="28"/>
          <w:szCs w:val="28"/>
        </w:rPr>
        <w:t xml:space="preserve"> году составила</w:t>
      </w:r>
      <w:r w:rsidR="00716251">
        <w:rPr>
          <w:sz w:val="28"/>
          <w:szCs w:val="28"/>
        </w:rPr>
        <w:t xml:space="preserve"> </w:t>
      </w:r>
      <w:r w:rsidR="001D32BA">
        <w:rPr>
          <w:sz w:val="28"/>
          <w:szCs w:val="28"/>
        </w:rPr>
        <w:t>457830</w:t>
      </w:r>
      <w:r w:rsidR="00D548B5">
        <w:rPr>
          <w:sz w:val="28"/>
          <w:szCs w:val="28"/>
        </w:rPr>
        <w:t>,0 т</w:t>
      </w:r>
      <w:r w:rsidR="00CA4ED5">
        <w:rPr>
          <w:sz w:val="28"/>
          <w:szCs w:val="28"/>
        </w:rPr>
        <w:t>ыс</w:t>
      </w:r>
      <w:proofErr w:type="gramStart"/>
      <w:r w:rsidR="00CA4ED5">
        <w:rPr>
          <w:sz w:val="28"/>
          <w:szCs w:val="28"/>
        </w:rPr>
        <w:t>.р</w:t>
      </w:r>
      <w:proofErr w:type="gramEnd"/>
      <w:r w:rsidR="00CA4ED5">
        <w:rPr>
          <w:sz w:val="28"/>
          <w:szCs w:val="28"/>
        </w:rPr>
        <w:t>ублей.</w:t>
      </w:r>
      <w:r w:rsidR="00CF1E80">
        <w:rPr>
          <w:sz w:val="28"/>
          <w:szCs w:val="28"/>
        </w:rPr>
        <w:t xml:space="preserve"> </w:t>
      </w:r>
    </w:p>
    <w:p w:rsidR="00CF1E80" w:rsidRPr="002B669D" w:rsidRDefault="00CF1E80" w:rsidP="00F06710">
      <w:pPr>
        <w:spacing w:line="276" w:lineRule="auto"/>
        <w:ind w:left="57"/>
        <w:jc w:val="both"/>
        <w:rPr>
          <w:color w:val="333333"/>
          <w:sz w:val="28"/>
          <w:szCs w:val="28"/>
        </w:rPr>
      </w:pPr>
      <w:r w:rsidRPr="002B669D">
        <w:rPr>
          <w:color w:val="333333"/>
          <w:sz w:val="28"/>
          <w:szCs w:val="28"/>
        </w:rPr>
        <w:t xml:space="preserve">           </w:t>
      </w:r>
      <w:r w:rsidR="002F3BFC">
        <w:rPr>
          <w:color w:val="333333"/>
          <w:sz w:val="28"/>
          <w:szCs w:val="28"/>
        </w:rPr>
        <w:t xml:space="preserve">В целях мобилизации налоговых доходов в консолидированный бюджет муниципального района </w:t>
      </w:r>
      <w:r w:rsidRPr="002B669D">
        <w:rPr>
          <w:color w:val="333333"/>
          <w:sz w:val="28"/>
          <w:szCs w:val="28"/>
        </w:rPr>
        <w:t xml:space="preserve"> проводятся мероприятия по сокращению недоимки</w:t>
      </w:r>
      <w:r w:rsidR="002F3BFC">
        <w:rPr>
          <w:color w:val="333333"/>
          <w:sz w:val="28"/>
          <w:szCs w:val="28"/>
        </w:rPr>
        <w:t>.</w:t>
      </w:r>
      <w:r w:rsidRPr="002B669D">
        <w:rPr>
          <w:color w:val="333333"/>
          <w:sz w:val="28"/>
          <w:szCs w:val="28"/>
        </w:rPr>
        <w:t xml:space="preserve"> </w:t>
      </w:r>
    </w:p>
    <w:p w:rsidR="00D548B5" w:rsidRPr="003E30FD" w:rsidRDefault="00D548B5" w:rsidP="00F06710">
      <w:pPr>
        <w:pStyle w:val="a3"/>
        <w:spacing w:line="276" w:lineRule="auto"/>
        <w:jc w:val="both"/>
      </w:pPr>
      <w:r w:rsidRPr="003E30FD">
        <w:t xml:space="preserve">        На 01.</w:t>
      </w:r>
      <w:r>
        <w:t>01</w:t>
      </w:r>
      <w:r w:rsidRPr="003E30FD">
        <w:t>.202</w:t>
      </w:r>
      <w:r w:rsidR="00897ADF">
        <w:t>4</w:t>
      </w:r>
      <w:r w:rsidRPr="003E30FD">
        <w:t xml:space="preserve"> года  проведено 1</w:t>
      </w:r>
      <w:r>
        <w:t>1</w:t>
      </w:r>
      <w:r w:rsidRPr="003E30FD">
        <w:t xml:space="preserve"> районных заседаний  комиссии по мобилизации доходов в части отработки недоимки по налоговым и неналоговым платежам, образовавшейся на 01.01.202</w:t>
      </w:r>
      <w:r w:rsidR="00897ADF">
        <w:t>3</w:t>
      </w:r>
      <w:r w:rsidRPr="003E30FD">
        <w:t>г.  Количество плательщиков, рассмотренных на 01.</w:t>
      </w:r>
      <w:r>
        <w:t>01</w:t>
      </w:r>
      <w:r w:rsidRPr="003E30FD">
        <w:t>.202</w:t>
      </w:r>
      <w:r w:rsidR="00897ADF">
        <w:t>4</w:t>
      </w:r>
      <w:r w:rsidRPr="003E30FD">
        <w:t xml:space="preserve">г. на заседаниях районной комиссии </w:t>
      </w:r>
      <w:r w:rsidR="00897ADF">
        <w:t>246</w:t>
      </w:r>
      <w:r>
        <w:t xml:space="preserve">, </w:t>
      </w:r>
      <w:r w:rsidRPr="003E30FD">
        <w:t xml:space="preserve">из них (юридические лица </w:t>
      </w:r>
      <w:r w:rsidR="00897ADF">
        <w:t>9</w:t>
      </w:r>
      <w:r w:rsidRPr="003E30FD">
        <w:t xml:space="preserve">; </w:t>
      </w:r>
      <w:r>
        <w:t xml:space="preserve">ИП </w:t>
      </w:r>
      <w:r w:rsidR="00897ADF">
        <w:t>23</w:t>
      </w:r>
      <w:r>
        <w:t xml:space="preserve">; </w:t>
      </w:r>
      <w:r w:rsidRPr="003E30FD">
        <w:t xml:space="preserve">физические лица </w:t>
      </w:r>
      <w:r w:rsidR="00897ADF">
        <w:t>176</w:t>
      </w:r>
      <w:r w:rsidRPr="003E30FD">
        <w:t>; по легализации заработной платы</w:t>
      </w:r>
      <w:r>
        <w:t xml:space="preserve"> </w:t>
      </w:r>
      <w:r w:rsidR="00897ADF">
        <w:t>26</w:t>
      </w:r>
      <w:r>
        <w:t xml:space="preserve">;по страховым взносам </w:t>
      </w:r>
      <w:r w:rsidR="00897ADF">
        <w:t>12</w:t>
      </w:r>
      <w:r w:rsidRPr="003E30FD">
        <w:t xml:space="preserve">). </w:t>
      </w:r>
    </w:p>
    <w:p w:rsidR="00D548B5" w:rsidRDefault="00D548B5" w:rsidP="00F06710">
      <w:pPr>
        <w:pStyle w:val="a3"/>
        <w:spacing w:line="276" w:lineRule="auto"/>
        <w:jc w:val="both"/>
      </w:pPr>
      <w:r w:rsidRPr="003E30FD">
        <w:rPr>
          <w:bdr w:val="none" w:sz="0" w:space="0" w:color="auto" w:frame="1"/>
        </w:rPr>
        <w:t xml:space="preserve">      </w:t>
      </w:r>
      <w:r>
        <w:rPr>
          <w:bdr w:val="none" w:sz="0" w:space="0" w:color="auto" w:frame="1"/>
        </w:rPr>
        <w:t xml:space="preserve"> В ходе проведения работы по отработке недоимки  </w:t>
      </w:r>
      <w:r w:rsidRPr="003E30FD">
        <w:rPr>
          <w:bdr w:val="none" w:sz="0" w:space="0" w:color="auto" w:frame="1"/>
        </w:rPr>
        <w:t>погашен</w:t>
      </w:r>
      <w:r>
        <w:rPr>
          <w:bdr w:val="none" w:sz="0" w:space="0" w:color="auto" w:frame="1"/>
        </w:rPr>
        <w:t xml:space="preserve">о </w:t>
      </w:r>
      <w:r w:rsidRPr="003E30FD">
        <w:rPr>
          <w:bdr w:val="none" w:sz="0" w:space="0" w:color="auto" w:frame="1"/>
        </w:rPr>
        <w:t xml:space="preserve"> </w:t>
      </w:r>
      <w:r>
        <w:rPr>
          <w:bdr w:val="none" w:sz="0" w:space="0" w:color="auto" w:frame="1"/>
        </w:rPr>
        <w:t xml:space="preserve"> </w:t>
      </w:r>
      <w:r w:rsidR="00897ADF">
        <w:rPr>
          <w:bdr w:val="none" w:sz="0" w:space="0" w:color="auto" w:frame="1"/>
        </w:rPr>
        <w:t>4645</w:t>
      </w:r>
      <w:r>
        <w:rPr>
          <w:bdr w:val="none" w:sz="0" w:space="0" w:color="auto" w:frame="1"/>
        </w:rPr>
        <w:t xml:space="preserve"> тыс</w:t>
      </w:r>
      <w:proofErr w:type="gramStart"/>
      <w:r>
        <w:rPr>
          <w:bdr w:val="none" w:sz="0" w:space="0" w:color="auto" w:frame="1"/>
        </w:rPr>
        <w:t>.р</w:t>
      </w:r>
      <w:proofErr w:type="gramEnd"/>
      <w:r>
        <w:rPr>
          <w:bdr w:val="none" w:sz="0" w:space="0" w:color="auto" w:frame="1"/>
        </w:rPr>
        <w:t xml:space="preserve">уб., в том числе </w:t>
      </w:r>
      <w:r w:rsidRPr="003E30FD">
        <w:t xml:space="preserve"> по земельному налогу </w:t>
      </w:r>
      <w:r w:rsidR="00897ADF">
        <w:t>1066</w:t>
      </w:r>
      <w:r w:rsidRPr="003E30FD">
        <w:t xml:space="preserve">,0 тыс.рублей, по налогу на имущество физических лиц </w:t>
      </w:r>
      <w:r w:rsidR="00897ADF">
        <w:t>220</w:t>
      </w:r>
      <w:r>
        <w:t>,0</w:t>
      </w:r>
      <w:r w:rsidRPr="003E30FD">
        <w:t xml:space="preserve"> тыс.рублей, по транспортному налогу </w:t>
      </w:r>
      <w:r w:rsidR="00897ADF">
        <w:t>1645</w:t>
      </w:r>
      <w:r w:rsidRPr="003E30FD">
        <w:t xml:space="preserve">,0 тыс.рублей, по НДФЛ  </w:t>
      </w:r>
      <w:r w:rsidR="00897ADF">
        <w:t>49</w:t>
      </w:r>
      <w:r w:rsidRPr="003E30FD">
        <w:t>,0 тыс.руб.,</w:t>
      </w:r>
      <w:r>
        <w:t xml:space="preserve"> по </w:t>
      </w:r>
      <w:r w:rsidR="00EC16DB">
        <w:t xml:space="preserve">упрощенной системе налогообложения </w:t>
      </w:r>
      <w:r>
        <w:t xml:space="preserve"> </w:t>
      </w:r>
      <w:r w:rsidR="00EC16DB">
        <w:t>463</w:t>
      </w:r>
      <w:r>
        <w:t>,0 тыс.руб.</w:t>
      </w:r>
      <w:r w:rsidRPr="003E30FD">
        <w:t xml:space="preserve"> , по аренде земли </w:t>
      </w:r>
      <w:r>
        <w:t>1</w:t>
      </w:r>
      <w:r w:rsidR="00EC16DB">
        <w:t>202</w:t>
      </w:r>
      <w:r w:rsidRPr="003E30FD">
        <w:t>,0 тыс.руб.</w:t>
      </w:r>
      <w:r>
        <w:t xml:space="preserve"> </w:t>
      </w:r>
    </w:p>
    <w:p w:rsidR="00E87EAE" w:rsidRDefault="00E87EAE" w:rsidP="00F067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Кроме того в консолидированный бюджет муниципального района дополнительно поступили средства от продажи земельных участков в сумме </w:t>
      </w:r>
      <w:r w:rsidR="00EC16DB">
        <w:rPr>
          <w:sz w:val="28"/>
          <w:szCs w:val="28"/>
        </w:rPr>
        <w:t>8,9</w:t>
      </w:r>
      <w:r w:rsidRPr="00862663">
        <w:rPr>
          <w:sz w:val="28"/>
          <w:szCs w:val="28"/>
        </w:rPr>
        <w:t xml:space="preserve"> млн</w:t>
      </w:r>
      <w:proofErr w:type="gramStart"/>
      <w:r w:rsidRPr="00862663">
        <w:rPr>
          <w:sz w:val="28"/>
          <w:szCs w:val="28"/>
        </w:rPr>
        <w:t>.р</w:t>
      </w:r>
      <w:proofErr w:type="gramEnd"/>
      <w:r w:rsidRPr="00862663">
        <w:rPr>
          <w:sz w:val="28"/>
          <w:szCs w:val="28"/>
        </w:rPr>
        <w:t>уб.</w:t>
      </w:r>
      <w:r>
        <w:rPr>
          <w:sz w:val="28"/>
          <w:szCs w:val="28"/>
        </w:rPr>
        <w:t xml:space="preserve">  </w:t>
      </w:r>
    </w:p>
    <w:p w:rsidR="00564037" w:rsidRDefault="00CF1E80" w:rsidP="00F067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640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В дальнейшем прогнозируется рост поступления  доходов</w:t>
      </w:r>
      <w:r w:rsidR="00B059EF">
        <w:rPr>
          <w:sz w:val="28"/>
          <w:szCs w:val="28"/>
        </w:rPr>
        <w:t xml:space="preserve"> по финансовой обеспеченности муниципального района  </w:t>
      </w:r>
      <w:r>
        <w:rPr>
          <w:sz w:val="28"/>
          <w:szCs w:val="28"/>
        </w:rPr>
        <w:t xml:space="preserve"> с </w:t>
      </w:r>
      <w:r w:rsidR="00EC16DB">
        <w:rPr>
          <w:sz w:val="28"/>
          <w:szCs w:val="28"/>
        </w:rPr>
        <w:t>457830</w:t>
      </w:r>
      <w:r w:rsidR="00691467">
        <w:rPr>
          <w:sz w:val="28"/>
          <w:szCs w:val="28"/>
        </w:rPr>
        <w:t>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</w:t>
      </w:r>
      <w:r>
        <w:rPr>
          <w:sz w:val="28"/>
          <w:szCs w:val="28"/>
        </w:rPr>
        <w:lastRenderedPageBreak/>
        <w:t>в 20</w:t>
      </w:r>
      <w:r w:rsidR="00DE6FCB">
        <w:rPr>
          <w:sz w:val="28"/>
          <w:szCs w:val="28"/>
        </w:rPr>
        <w:t>2</w:t>
      </w:r>
      <w:r w:rsidR="00EC16DB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до</w:t>
      </w:r>
      <w:r w:rsidR="00DE6FCB">
        <w:rPr>
          <w:sz w:val="28"/>
          <w:szCs w:val="28"/>
        </w:rPr>
        <w:t xml:space="preserve"> </w:t>
      </w:r>
      <w:r w:rsidR="00246AF0">
        <w:rPr>
          <w:sz w:val="28"/>
          <w:szCs w:val="28"/>
        </w:rPr>
        <w:t>5</w:t>
      </w:r>
      <w:r w:rsidR="00EC16DB">
        <w:rPr>
          <w:sz w:val="28"/>
          <w:szCs w:val="28"/>
        </w:rPr>
        <w:t>84525</w:t>
      </w:r>
      <w:r w:rsidR="00DE6FCB">
        <w:rPr>
          <w:sz w:val="28"/>
          <w:szCs w:val="28"/>
        </w:rPr>
        <w:t>,0</w:t>
      </w:r>
      <w:r>
        <w:rPr>
          <w:sz w:val="28"/>
          <w:szCs w:val="28"/>
        </w:rPr>
        <w:t xml:space="preserve"> тыс.рублей в 20</w:t>
      </w:r>
      <w:r w:rsidR="00E87EAE">
        <w:rPr>
          <w:sz w:val="28"/>
          <w:szCs w:val="28"/>
        </w:rPr>
        <w:t>2</w:t>
      </w:r>
      <w:r w:rsidR="00EC16DB">
        <w:rPr>
          <w:sz w:val="28"/>
          <w:szCs w:val="28"/>
        </w:rPr>
        <w:t>7</w:t>
      </w:r>
      <w:r>
        <w:rPr>
          <w:sz w:val="28"/>
          <w:szCs w:val="28"/>
        </w:rPr>
        <w:t xml:space="preserve"> году.  Рост планируется  за счет увеличения налогооблагаемой базы и повышения собираемости налогов</w:t>
      </w:r>
      <w:r w:rsidR="00564037">
        <w:rPr>
          <w:sz w:val="28"/>
          <w:szCs w:val="28"/>
        </w:rPr>
        <w:t>.</w:t>
      </w:r>
    </w:p>
    <w:p w:rsidR="00CF1E80" w:rsidRDefault="00CF1E80" w:rsidP="00F067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640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702F5F">
        <w:rPr>
          <w:sz w:val="28"/>
          <w:szCs w:val="28"/>
        </w:rPr>
        <w:t>По налоговым доходам на  01.0</w:t>
      </w:r>
      <w:r w:rsidR="00DE6FCB">
        <w:rPr>
          <w:sz w:val="28"/>
          <w:szCs w:val="28"/>
        </w:rPr>
        <w:t>7</w:t>
      </w:r>
      <w:r w:rsidRPr="00702F5F">
        <w:rPr>
          <w:sz w:val="28"/>
          <w:szCs w:val="28"/>
        </w:rPr>
        <w:t>.20</w:t>
      </w:r>
      <w:r w:rsidR="00CC2595">
        <w:rPr>
          <w:sz w:val="28"/>
          <w:szCs w:val="28"/>
        </w:rPr>
        <w:t>2</w:t>
      </w:r>
      <w:r w:rsidR="00EC16DB">
        <w:rPr>
          <w:sz w:val="28"/>
          <w:szCs w:val="28"/>
        </w:rPr>
        <w:t>4</w:t>
      </w:r>
      <w:r w:rsidR="004C0584" w:rsidRPr="00702F5F">
        <w:rPr>
          <w:sz w:val="28"/>
          <w:szCs w:val="28"/>
        </w:rPr>
        <w:t xml:space="preserve"> года</w:t>
      </w:r>
      <w:r w:rsidRPr="00702F5F">
        <w:rPr>
          <w:sz w:val="28"/>
          <w:szCs w:val="28"/>
        </w:rPr>
        <w:t xml:space="preserve"> рост </w:t>
      </w:r>
      <w:r w:rsidR="002F3BFC" w:rsidRPr="00702F5F">
        <w:rPr>
          <w:sz w:val="28"/>
          <w:szCs w:val="28"/>
        </w:rPr>
        <w:t xml:space="preserve">в сравнении с аналогичным периодом прошлого года  </w:t>
      </w:r>
      <w:r w:rsidRPr="00702F5F">
        <w:rPr>
          <w:sz w:val="28"/>
          <w:szCs w:val="28"/>
        </w:rPr>
        <w:t xml:space="preserve">показали </w:t>
      </w:r>
      <w:r w:rsidR="00702F5F" w:rsidRPr="00702F5F">
        <w:rPr>
          <w:sz w:val="28"/>
          <w:szCs w:val="28"/>
        </w:rPr>
        <w:t xml:space="preserve">налог на </w:t>
      </w:r>
      <w:r w:rsidR="008E5BA2">
        <w:rPr>
          <w:sz w:val="28"/>
          <w:szCs w:val="28"/>
        </w:rPr>
        <w:t xml:space="preserve">доходы физических лиц  на </w:t>
      </w:r>
      <w:r w:rsidR="00EC16DB">
        <w:rPr>
          <w:sz w:val="28"/>
          <w:szCs w:val="28"/>
        </w:rPr>
        <w:t>11623</w:t>
      </w:r>
      <w:r w:rsidR="00CC2595">
        <w:rPr>
          <w:sz w:val="28"/>
          <w:szCs w:val="28"/>
        </w:rPr>
        <w:t>,0</w:t>
      </w:r>
      <w:r w:rsidR="009F2F1A">
        <w:rPr>
          <w:sz w:val="28"/>
          <w:szCs w:val="28"/>
        </w:rPr>
        <w:t xml:space="preserve"> тыс</w:t>
      </w:r>
      <w:proofErr w:type="gramStart"/>
      <w:r w:rsidR="009F2F1A">
        <w:rPr>
          <w:sz w:val="28"/>
          <w:szCs w:val="28"/>
        </w:rPr>
        <w:t>.р</w:t>
      </w:r>
      <w:proofErr w:type="gramEnd"/>
      <w:r w:rsidR="009F2F1A">
        <w:rPr>
          <w:sz w:val="28"/>
          <w:szCs w:val="28"/>
        </w:rPr>
        <w:t>ублей</w:t>
      </w:r>
      <w:r w:rsidRPr="00702F5F">
        <w:rPr>
          <w:sz w:val="28"/>
          <w:szCs w:val="28"/>
        </w:rPr>
        <w:t xml:space="preserve"> или</w:t>
      </w:r>
      <w:r w:rsidR="00564037" w:rsidRPr="00702F5F">
        <w:rPr>
          <w:sz w:val="28"/>
          <w:szCs w:val="28"/>
        </w:rPr>
        <w:t xml:space="preserve"> </w:t>
      </w:r>
      <w:r w:rsidR="00E503D8">
        <w:rPr>
          <w:sz w:val="28"/>
          <w:szCs w:val="28"/>
        </w:rPr>
        <w:t xml:space="preserve">на </w:t>
      </w:r>
      <w:r w:rsidR="00EC16DB">
        <w:rPr>
          <w:sz w:val="28"/>
          <w:szCs w:val="28"/>
        </w:rPr>
        <w:t>28,8</w:t>
      </w:r>
      <w:r w:rsidR="00E503D8">
        <w:rPr>
          <w:sz w:val="28"/>
          <w:szCs w:val="28"/>
        </w:rPr>
        <w:t>%</w:t>
      </w:r>
      <w:r w:rsidR="00702F5F" w:rsidRPr="00702F5F">
        <w:rPr>
          <w:sz w:val="28"/>
          <w:szCs w:val="28"/>
        </w:rPr>
        <w:t xml:space="preserve">, </w:t>
      </w:r>
      <w:r w:rsidR="00EC16DB">
        <w:rPr>
          <w:sz w:val="28"/>
          <w:szCs w:val="28"/>
        </w:rPr>
        <w:t>единый сельскохозяйственный налог</w:t>
      </w:r>
      <w:r w:rsidR="00E503D8">
        <w:rPr>
          <w:sz w:val="28"/>
          <w:szCs w:val="28"/>
        </w:rPr>
        <w:t xml:space="preserve"> </w:t>
      </w:r>
      <w:r w:rsidR="00EB643E">
        <w:rPr>
          <w:sz w:val="28"/>
          <w:szCs w:val="28"/>
        </w:rPr>
        <w:t xml:space="preserve">на </w:t>
      </w:r>
      <w:r w:rsidR="00EC16DB">
        <w:rPr>
          <w:sz w:val="28"/>
          <w:szCs w:val="28"/>
        </w:rPr>
        <w:t>3408,0</w:t>
      </w:r>
      <w:r w:rsidR="00EB643E">
        <w:rPr>
          <w:sz w:val="28"/>
          <w:szCs w:val="28"/>
        </w:rPr>
        <w:t xml:space="preserve"> тыс.руб. или </w:t>
      </w:r>
      <w:r w:rsidR="00691467">
        <w:rPr>
          <w:sz w:val="28"/>
          <w:szCs w:val="28"/>
        </w:rPr>
        <w:t xml:space="preserve">на </w:t>
      </w:r>
      <w:r w:rsidR="00EC16DB">
        <w:rPr>
          <w:sz w:val="28"/>
          <w:szCs w:val="28"/>
        </w:rPr>
        <w:t>63,4</w:t>
      </w:r>
      <w:r w:rsidR="00691467">
        <w:rPr>
          <w:sz w:val="28"/>
          <w:szCs w:val="28"/>
        </w:rPr>
        <w:t>%</w:t>
      </w:r>
      <w:r w:rsidR="009F2F1A">
        <w:rPr>
          <w:sz w:val="28"/>
          <w:szCs w:val="28"/>
        </w:rPr>
        <w:t xml:space="preserve">, доходы </w:t>
      </w:r>
      <w:r w:rsidR="00691467">
        <w:rPr>
          <w:sz w:val="28"/>
          <w:szCs w:val="28"/>
        </w:rPr>
        <w:t xml:space="preserve">по упрощенной системе </w:t>
      </w:r>
      <w:r w:rsidR="009F2F1A">
        <w:rPr>
          <w:sz w:val="28"/>
          <w:szCs w:val="28"/>
        </w:rPr>
        <w:t xml:space="preserve"> налогообложения </w:t>
      </w:r>
      <w:r w:rsidR="00EC16DB">
        <w:rPr>
          <w:sz w:val="28"/>
          <w:szCs w:val="28"/>
        </w:rPr>
        <w:t>605</w:t>
      </w:r>
      <w:r w:rsidR="009F2F1A">
        <w:rPr>
          <w:sz w:val="28"/>
          <w:szCs w:val="28"/>
        </w:rPr>
        <w:t>,0 тыс.руб</w:t>
      </w:r>
      <w:r w:rsidR="00861163">
        <w:rPr>
          <w:sz w:val="28"/>
          <w:szCs w:val="28"/>
        </w:rPr>
        <w:t xml:space="preserve">. или </w:t>
      </w:r>
      <w:r w:rsidR="00EC16DB">
        <w:rPr>
          <w:sz w:val="28"/>
          <w:szCs w:val="28"/>
        </w:rPr>
        <w:t>на 40,4%</w:t>
      </w:r>
      <w:r w:rsidR="00691467">
        <w:rPr>
          <w:sz w:val="28"/>
          <w:szCs w:val="28"/>
        </w:rPr>
        <w:t>.</w:t>
      </w:r>
      <w:r w:rsidR="009F2F1A">
        <w:rPr>
          <w:sz w:val="28"/>
          <w:szCs w:val="28"/>
        </w:rPr>
        <w:t xml:space="preserve"> </w:t>
      </w:r>
    </w:p>
    <w:p w:rsidR="002B26F8" w:rsidRDefault="00CF1E80" w:rsidP="00F067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Неналоговые доходы в 20</w:t>
      </w:r>
      <w:r w:rsidR="009F2F1A">
        <w:rPr>
          <w:sz w:val="28"/>
          <w:szCs w:val="28"/>
        </w:rPr>
        <w:t>2</w:t>
      </w:r>
      <w:r w:rsidR="00EC16DB">
        <w:rPr>
          <w:sz w:val="28"/>
          <w:szCs w:val="28"/>
        </w:rPr>
        <w:t>3</w:t>
      </w:r>
      <w:r>
        <w:rPr>
          <w:sz w:val="28"/>
          <w:szCs w:val="28"/>
        </w:rPr>
        <w:t xml:space="preserve"> году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поступили в сумме </w:t>
      </w:r>
      <w:r w:rsidR="00EC16DB">
        <w:rPr>
          <w:sz w:val="28"/>
          <w:szCs w:val="28"/>
        </w:rPr>
        <w:t>67328</w:t>
      </w:r>
      <w:r w:rsidR="0097196A">
        <w:rPr>
          <w:sz w:val="28"/>
          <w:szCs w:val="28"/>
        </w:rPr>
        <w:t>,0</w:t>
      </w:r>
      <w:r w:rsidRPr="00FC2F79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ублей. Основная доля неналоговых доходов консолидированного бюджета муниципального района   получена </w:t>
      </w:r>
      <w:r w:rsidR="00CC2595">
        <w:rPr>
          <w:sz w:val="28"/>
          <w:szCs w:val="28"/>
        </w:rPr>
        <w:t xml:space="preserve">по </w:t>
      </w:r>
      <w:r w:rsidR="005652A9">
        <w:rPr>
          <w:sz w:val="28"/>
          <w:szCs w:val="28"/>
        </w:rPr>
        <w:t xml:space="preserve">доходам от </w:t>
      </w:r>
      <w:r>
        <w:rPr>
          <w:sz w:val="28"/>
          <w:szCs w:val="28"/>
        </w:rPr>
        <w:t xml:space="preserve"> арендной платы за земельные участки –</w:t>
      </w:r>
      <w:r w:rsidR="008121BC">
        <w:rPr>
          <w:sz w:val="28"/>
          <w:szCs w:val="28"/>
        </w:rPr>
        <w:t xml:space="preserve"> </w:t>
      </w:r>
      <w:r w:rsidR="00EC16DB">
        <w:rPr>
          <w:sz w:val="28"/>
          <w:szCs w:val="28"/>
        </w:rPr>
        <w:t>43731</w:t>
      </w:r>
      <w:r w:rsidR="005652A9">
        <w:rPr>
          <w:sz w:val="28"/>
          <w:szCs w:val="28"/>
        </w:rPr>
        <w:t>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доходам от сдачи в аренду имущества </w:t>
      </w:r>
      <w:r w:rsidR="00EC16DB">
        <w:rPr>
          <w:sz w:val="28"/>
          <w:szCs w:val="28"/>
        </w:rPr>
        <w:t>2257</w:t>
      </w:r>
      <w:r w:rsidR="005652A9">
        <w:rPr>
          <w:sz w:val="28"/>
          <w:szCs w:val="28"/>
        </w:rPr>
        <w:t>,0</w:t>
      </w:r>
      <w:r w:rsidR="00812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тыс.руб.  </w:t>
      </w:r>
      <w:r w:rsidR="00CE7B19">
        <w:rPr>
          <w:sz w:val="28"/>
          <w:szCs w:val="28"/>
        </w:rPr>
        <w:t xml:space="preserve">и доходам от продажи земельных участков </w:t>
      </w:r>
      <w:r w:rsidR="002B26F8">
        <w:rPr>
          <w:sz w:val="28"/>
          <w:szCs w:val="28"/>
        </w:rPr>
        <w:t>8969</w:t>
      </w:r>
      <w:r w:rsidR="005652A9">
        <w:rPr>
          <w:sz w:val="28"/>
          <w:szCs w:val="28"/>
        </w:rPr>
        <w:t>,0</w:t>
      </w:r>
      <w:r w:rsidR="00CE7B19">
        <w:rPr>
          <w:sz w:val="28"/>
          <w:szCs w:val="28"/>
        </w:rPr>
        <w:t xml:space="preserve"> тыс.руб</w:t>
      </w:r>
      <w:r w:rsidR="00702F5F">
        <w:rPr>
          <w:sz w:val="28"/>
          <w:szCs w:val="28"/>
        </w:rPr>
        <w:t>лей.</w:t>
      </w:r>
    </w:p>
    <w:p w:rsidR="00EB643E" w:rsidRDefault="00CF1E80" w:rsidP="00F067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Для увеличения налогооблагаемой базы по  налогу на имущество физических лиц</w:t>
      </w:r>
      <w:r w:rsidR="008121B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сельских поселений выявляют собственников имущества не оформивших  имущественные права в установленном порядке и привлекают их к налогообложению, содействуют в оформлении прав собственности имущества физическим лицам.</w:t>
      </w:r>
    </w:p>
    <w:p w:rsidR="00CF1E80" w:rsidRDefault="00CF1E80" w:rsidP="00F067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 доходам от использования муниципального имущества проводится систематический мониторинг полноты уплаты арендных платежей, выявление должников, а также работа по  постановке на кадастровый учет и межевание земельных участков под многоквартирными домами.  </w:t>
      </w:r>
    </w:p>
    <w:p w:rsidR="00EB643E" w:rsidRDefault="00CF1E80" w:rsidP="00F067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основных направлениях бюджетной политики Нижнедевицкого муниципального района на 20</w:t>
      </w:r>
      <w:r w:rsidR="005652A9">
        <w:rPr>
          <w:sz w:val="28"/>
          <w:szCs w:val="28"/>
        </w:rPr>
        <w:t>2</w:t>
      </w:r>
      <w:r w:rsidR="002B26F8">
        <w:rPr>
          <w:sz w:val="28"/>
          <w:szCs w:val="28"/>
        </w:rPr>
        <w:t>3</w:t>
      </w:r>
      <w:r>
        <w:rPr>
          <w:sz w:val="28"/>
          <w:szCs w:val="28"/>
        </w:rPr>
        <w:t>-20</w:t>
      </w:r>
      <w:r w:rsidR="00B1419B">
        <w:rPr>
          <w:sz w:val="28"/>
          <w:szCs w:val="28"/>
        </w:rPr>
        <w:t>2</w:t>
      </w:r>
      <w:r w:rsidR="002B26F8">
        <w:rPr>
          <w:sz w:val="28"/>
          <w:szCs w:val="28"/>
        </w:rPr>
        <w:t>5</w:t>
      </w:r>
      <w:r>
        <w:rPr>
          <w:sz w:val="28"/>
          <w:szCs w:val="28"/>
        </w:rPr>
        <w:t xml:space="preserve">г. учтены итоги осуществляемой бюджетной политики Воронежской области, накопленный опыт в осуществлении бюджетного процесса. </w:t>
      </w:r>
    </w:p>
    <w:p w:rsidR="00CF1E80" w:rsidRDefault="00EB643E" w:rsidP="00F067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F1E80">
        <w:rPr>
          <w:sz w:val="28"/>
          <w:szCs w:val="28"/>
        </w:rPr>
        <w:t>Основной целью бюджетной политики остается повышение уровня жизни населения района.</w:t>
      </w:r>
    </w:p>
    <w:p w:rsidR="00CF1E80" w:rsidRDefault="00CF1E80" w:rsidP="00F06710">
      <w:pPr>
        <w:spacing w:line="276" w:lineRule="auto"/>
        <w:jc w:val="both"/>
        <w:rPr>
          <w:sz w:val="28"/>
          <w:szCs w:val="28"/>
        </w:rPr>
      </w:pPr>
    </w:p>
    <w:p w:rsidR="00CF1E80" w:rsidRDefault="00CF1E80" w:rsidP="00F06710">
      <w:pPr>
        <w:spacing w:line="276" w:lineRule="auto"/>
        <w:jc w:val="both"/>
        <w:rPr>
          <w:sz w:val="28"/>
          <w:szCs w:val="28"/>
        </w:rPr>
      </w:pPr>
    </w:p>
    <w:p w:rsidR="00CF1E80" w:rsidRDefault="00CF1E80" w:rsidP="00CF1E80">
      <w:pPr>
        <w:jc w:val="both"/>
        <w:rPr>
          <w:sz w:val="28"/>
          <w:szCs w:val="28"/>
        </w:rPr>
      </w:pPr>
    </w:p>
    <w:p w:rsidR="00E21FC5" w:rsidRDefault="00E21FC5"/>
    <w:p w:rsidR="00CF1E80" w:rsidRDefault="00CF1E80"/>
    <w:sectPr w:rsidR="00CF1E80" w:rsidSect="00E21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F1E80"/>
    <w:rsid w:val="00063F3A"/>
    <w:rsid w:val="0007262A"/>
    <w:rsid w:val="0007298C"/>
    <w:rsid w:val="000E23BF"/>
    <w:rsid w:val="001370F1"/>
    <w:rsid w:val="0013788C"/>
    <w:rsid w:val="00157C0F"/>
    <w:rsid w:val="00197B95"/>
    <w:rsid w:val="001B4665"/>
    <w:rsid w:val="001C09B2"/>
    <w:rsid w:val="001D32BA"/>
    <w:rsid w:val="001E18AB"/>
    <w:rsid w:val="001F4082"/>
    <w:rsid w:val="00246AF0"/>
    <w:rsid w:val="00285330"/>
    <w:rsid w:val="00285511"/>
    <w:rsid w:val="00296E46"/>
    <w:rsid w:val="002A2E8E"/>
    <w:rsid w:val="002B26F8"/>
    <w:rsid w:val="002D1963"/>
    <w:rsid w:val="002E18F2"/>
    <w:rsid w:val="002F3BFC"/>
    <w:rsid w:val="00305EA9"/>
    <w:rsid w:val="003121FD"/>
    <w:rsid w:val="003613B7"/>
    <w:rsid w:val="003778D7"/>
    <w:rsid w:val="003926D3"/>
    <w:rsid w:val="003D5169"/>
    <w:rsid w:val="003E4E07"/>
    <w:rsid w:val="00437FB1"/>
    <w:rsid w:val="004C0584"/>
    <w:rsid w:val="004C53B4"/>
    <w:rsid w:val="004D07CB"/>
    <w:rsid w:val="005018C2"/>
    <w:rsid w:val="0051096D"/>
    <w:rsid w:val="005116BC"/>
    <w:rsid w:val="00564037"/>
    <w:rsid w:val="005652A9"/>
    <w:rsid w:val="00587367"/>
    <w:rsid w:val="005916D7"/>
    <w:rsid w:val="005F49B5"/>
    <w:rsid w:val="00636372"/>
    <w:rsid w:val="00666D5F"/>
    <w:rsid w:val="00691467"/>
    <w:rsid w:val="00702F5F"/>
    <w:rsid w:val="00707DFE"/>
    <w:rsid w:val="00716251"/>
    <w:rsid w:val="0073383D"/>
    <w:rsid w:val="00734D41"/>
    <w:rsid w:val="00741F1A"/>
    <w:rsid w:val="00746349"/>
    <w:rsid w:val="00777E57"/>
    <w:rsid w:val="007D353E"/>
    <w:rsid w:val="007F04F2"/>
    <w:rsid w:val="007F7925"/>
    <w:rsid w:val="008121BC"/>
    <w:rsid w:val="0081279C"/>
    <w:rsid w:val="0081449D"/>
    <w:rsid w:val="00830DE6"/>
    <w:rsid w:val="00841D5E"/>
    <w:rsid w:val="0085043A"/>
    <w:rsid w:val="0085503D"/>
    <w:rsid w:val="00861163"/>
    <w:rsid w:val="00862663"/>
    <w:rsid w:val="00865F76"/>
    <w:rsid w:val="0088415C"/>
    <w:rsid w:val="00897ADF"/>
    <w:rsid w:val="008C6F05"/>
    <w:rsid w:val="008E5BA2"/>
    <w:rsid w:val="00920AF5"/>
    <w:rsid w:val="0097196A"/>
    <w:rsid w:val="009847B7"/>
    <w:rsid w:val="009945FC"/>
    <w:rsid w:val="009B3D4C"/>
    <w:rsid w:val="009C443D"/>
    <w:rsid w:val="009D3088"/>
    <w:rsid w:val="009F2F1A"/>
    <w:rsid w:val="00AA184A"/>
    <w:rsid w:val="00AE28AE"/>
    <w:rsid w:val="00AF6B95"/>
    <w:rsid w:val="00B059EF"/>
    <w:rsid w:val="00B1419B"/>
    <w:rsid w:val="00B23F71"/>
    <w:rsid w:val="00B654AD"/>
    <w:rsid w:val="00B70A0D"/>
    <w:rsid w:val="00BC0EBD"/>
    <w:rsid w:val="00BD7D20"/>
    <w:rsid w:val="00C13509"/>
    <w:rsid w:val="00C13930"/>
    <w:rsid w:val="00C333A5"/>
    <w:rsid w:val="00C423A9"/>
    <w:rsid w:val="00C51079"/>
    <w:rsid w:val="00C61CB2"/>
    <w:rsid w:val="00CA4ED5"/>
    <w:rsid w:val="00CB3C71"/>
    <w:rsid w:val="00CC2595"/>
    <w:rsid w:val="00CE54F6"/>
    <w:rsid w:val="00CE7B19"/>
    <w:rsid w:val="00CF1BF6"/>
    <w:rsid w:val="00CF1E80"/>
    <w:rsid w:val="00D00680"/>
    <w:rsid w:val="00D14C23"/>
    <w:rsid w:val="00D16D6F"/>
    <w:rsid w:val="00D434E8"/>
    <w:rsid w:val="00D548B5"/>
    <w:rsid w:val="00D63234"/>
    <w:rsid w:val="00DA540E"/>
    <w:rsid w:val="00DB7E1E"/>
    <w:rsid w:val="00DD76DF"/>
    <w:rsid w:val="00DE6FCB"/>
    <w:rsid w:val="00E21FC5"/>
    <w:rsid w:val="00E3048F"/>
    <w:rsid w:val="00E503D8"/>
    <w:rsid w:val="00E87EAE"/>
    <w:rsid w:val="00E923B1"/>
    <w:rsid w:val="00EB643E"/>
    <w:rsid w:val="00EC16DB"/>
    <w:rsid w:val="00F06710"/>
    <w:rsid w:val="00F17372"/>
    <w:rsid w:val="00F9291E"/>
    <w:rsid w:val="00FA145F"/>
    <w:rsid w:val="00FB4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48B5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D548B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dohod1</dc:creator>
  <cp:lastModifiedBy>frolova</cp:lastModifiedBy>
  <cp:revision>23</cp:revision>
  <cp:lastPrinted>2024-10-21T06:41:00Z</cp:lastPrinted>
  <dcterms:created xsi:type="dcterms:W3CDTF">2021-08-03T14:10:00Z</dcterms:created>
  <dcterms:modified xsi:type="dcterms:W3CDTF">2024-10-21T06:42:00Z</dcterms:modified>
</cp:coreProperties>
</file>